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7D7" w:rsidRPr="00F36667" w:rsidRDefault="00F36667" w:rsidP="00F36667">
      <w:pPr>
        <w:jc w:val="center"/>
        <w:rPr>
          <w:b/>
          <w:sz w:val="32"/>
        </w:rPr>
      </w:pPr>
      <w:r w:rsidRPr="00F36667">
        <w:rPr>
          <w:rFonts w:hint="eastAsia"/>
          <w:b/>
          <w:sz w:val="32"/>
        </w:rPr>
        <w:t>《三大改造》微教案</w:t>
      </w:r>
    </w:p>
    <w:p w:rsidR="00F36667" w:rsidRDefault="00F36667" w:rsidP="00F36667">
      <w:pPr>
        <w:jc w:val="right"/>
      </w:pPr>
      <w:r>
        <w:rPr>
          <w:rFonts w:hint="eastAsia"/>
        </w:rPr>
        <w:t>佛山市顺德区建安初级中学</w:t>
      </w:r>
      <w:r>
        <w:rPr>
          <w:rFonts w:hint="eastAsia"/>
        </w:rPr>
        <w:t xml:space="preserve">    </w:t>
      </w:r>
      <w:r>
        <w:rPr>
          <w:rFonts w:hint="eastAsia"/>
        </w:rPr>
        <w:t>陈洁</w:t>
      </w:r>
    </w:p>
    <w:p w:rsidR="00F36667" w:rsidRPr="00176DF3" w:rsidRDefault="00F36667" w:rsidP="00F36667">
      <w:pPr>
        <w:pStyle w:val="a3"/>
        <w:numPr>
          <w:ilvl w:val="0"/>
          <w:numId w:val="1"/>
        </w:numPr>
        <w:ind w:firstLineChars="0"/>
        <w:jc w:val="left"/>
        <w:rPr>
          <w:sz w:val="24"/>
        </w:rPr>
      </w:pPr>
      <w:r w:rsidRPr="00176DF3">
        <w:rPr>
          <w:rFonts w:hint="eastAsia"/>
          <w:sz w:val="24"/>
        </w:rPr>
        <w:t>教学重点：三大改造的形式和历史意义</w:t>
      </w:r>
    </w:p>
    <w:p w:rsidR="00F36667" w:rsidRPr="00176DF3" w:rsidRDefault="00F36667" w:rsidP="00F36667">
      <w:pPr>
        <w:pStyle w:val="a3"/>
        <w:numPr>
          <w:ilvl w:val="0"/>
          <w:numId w:val="1"/>
        </w:numPr>
        <w:ind w:firstLineChars="0"/>
        <w:jc w:val="left"/>
        <w:rPr>
          <w:sz w:val="24"/>
        </w:rPr>
      </w:pPr>
      <w:r w:rsidRPr="00176DF3">
        <w:rPr>
          <w:rFonts w:hint="eastAsia"/>
          <w:sz w:val="24"/>
        </w:rPr>
        <w:t>教学难点：三大改造的实质。</w:t>
      </w:r>
    </w:p>
    <w:p w:rsidR="00F36667" w:rsidRPr="00176DF3" w:rsidRDefault="00F36667" w:rsidP="00F36667">
      <w:pPr>
        <w:pStyle w:val="a3"/>
        <w:numPr>
          <w:ilvl w:val="0"/>
          <w:numId w:val="1"/>
        </w:numPr>
        <w:ind w:firstLineChars="0"/>
        <w:jc w:val="left"/>
        <w:rPr>
          <w:sz w:val="24"/>
        </w:rPr>
      </w:pPr>
      <w:r w:rsidRPr="00176DF3">
        <w:rPr>
          <w:rFonts w:hint="eastAsia"/>
          <w:sz w:val="24"/>
        </w:rPr>
        <w:t>教学过程</w:t>
      </w:r>
    </w:p>
    <w:p w:rsidR="00124C52" w:rsidRDefault="00F36667" w:rsidP="00F36667">
      <w:pPr>
        <w:pStyle w:val="a3"/>
        <w:ind w:left="420" w:firstLineChars="0" w:firstLine="0"/>
        <w:jc w:val="left"/>
        <w:rPr>
          <w:rFonts w:hint="eastAsia"/>
          <w:sz w:val="24"/>
        </w:rPr>
      </w:pPr>
      <w:r w:rsidRPr="00D63041">
        <w:rPr>
          <w:rFonts w:hint="eastAsia"/>
          <w:sz w:val="24"/>
        </w:rPr>
        <w:t>1.</w:t>
      </w:r>
      <w:r w:rsidRPr="00D63041">
        <w:rPr>
          <w:rFonts w:hint="eastAsia"/>
          <w:sz w:val="24"/>
        </w:rPr>
        <w:t>【</w:t>
      </w:r>
      <w:r>
        <w:rPr>
          <w:rFonts w:hint="eastAsia"/>
          <w:sz w:val="24"/>
        </w:rPr>
        <w:t>引入</w:t>
      </w:r>
      <w:r w:rsidRPr="00D63041">
        <w:rPr>
          <w:rFonts w:hint="eastAsia"/>
          <w:sz w:val="24"/>
        </w:rPr>
        <w:t>】</w:t>
      </w:r>
    </w:p>
    <w:p w:rsidR="00F36667" w:rsidRDefault="00F36667" w:rsidP="00F36667">
      <w:pPr>
        <w:pStyle w:val="a3"/>
        <w:ind w:left="420" w:firstLineChars="0" w:firstLine="0"/>
        <w:jc w:val="left"/>
        <w:rPr>
          <w:rFonts w:hint="eastAsia"/>
          <w:sz w:val="24"/>
        </w:rPr>
      </w:pPr>
      <w:r>
        <w:rPr>
          <w:rFonts w:hint="eastAsia"/>
          <w:sz w:val="24"/>
        </w:rPr>
        <w:t>问题导入：设疑“中国是一个什么社会性质的国家？”这个问题的答案显而易见，“中国是一个社会主义国家。”接着继续提问：“中国是什么时候成为社会主义国家的？”不直接回答问题，保留疑问并表明问题的答案跟本节微课三大改造这一知识点息息相关，由此进入本节微课的学习。</w:t>
      </w:r>
    </w:p>
    <w:p w:rsidR="00124C52" w:rsidRDefault="00124C52" w:rsidP="00F36667">
      <w:pPr>
        <w:pStyle w:val="a3"/>
        <w:ind w:left="420" w:firstLineChars="0" w:firstLine="0"/>
        <w:jc w:val="left"/>
        <w:rPr>
          <w:rFonts w:hint="eastAsia"/>
          <w:sz w:val="24"/>
        </w:rPr>
      </w:pPr>
      <w:r>
        <w:rPr>
          <w:rFonts w:hint="eastAsia"/>
          <w:sz w:val="24"/>
        </w:rPr>
        <w:t>2.</w:t>
      </w:r>
      <w:r>
        <w:rPr>
          <w:rFonts w:hint="eastAsia"/>
          <w:sz w:val="24"/>
        </w:rPr>
        <w:t>【授课】</w:t>
      </w:r>
    </w:p>
    <w:p w:rsidR="00124C52" w:rsidRDefault="00124C52" w:rsidP="00F36667">
      <w:pPr>
        <w:pStyle w:val="a3"/>
        <w:ind w:left="420" w:firstLineChars="0" w:firstLine="0"/>
        <w:jc w:val="left"/>
        <w:rPr>
          <w:rFonts w:hint="eastAsia"/>
          <w:sz w:val="24"/>
        </w:rPr>
      </w:pPr>
      <w:r>
        <w:rPr>
          <w:rFonts w:hint="eastAsia"/>
          <w:sz w:val="24"/>
        </w:rPr>
        <w:t>（</w:t>
      </w:r>
      <w:r>
        <w:rPr>
          <w:rFonts w:hint="eastAsia"/>
          <w:sz w:val="24"/>
        </w:rPr>
        <w:t>1</w:t>
      </w:r>
      <w:r>
        <w:rPr>
          <w:rFonts w:hint="eastAsia"/>
          <w:sz w:val="24"/>
        </w:rPr>
        <w:t>）三大改造概念解释。</w:t>
      </w:r>
    </w:p>
    <w:p w:rsidR="00124C52" w:rsidRDefault="00124C52" w:rsidP="00F36667">
      <w:pPr>
        <w:pStyle w:val="a3"/>
        <w:ind w:left="420" w:firstLineChars="0" w:firstLine="0"/>
        <w:jc w:val="left"/>
        <w:rPr>
          <w:rFonts w:hint="eastAsia"/>
          <w:sz w:val="24"/>
        </w:rPr>
      </w:pPr>
      <w:r>
        <w:rPr>
          <w:rFonts w:hint="eastAsia"/>
          <w:sz w:val="24"/>
        </w:rPr>
        <w:t>（</w:t>
      </w:r>
      <w:r>
        <w:rPr>
          <w:rFonts w:hint="eastAsia"/>
          <w:sz w:val="24"/>
        </w:rPr>
        <w:t>2</w:t>
      </w:r>
      <w:r>
        <w:rPr>
          <w:rFonts w:hint="eastAsia"/>
          <w:sz w:val="24"/>
        </w:rPr>
        <w:t>）对农业、手工业的社会主义改造。</w:t>
      </w:r>
    </w:p>
    <w:p w:rsidR="00124C52" w:rsidRDefault="00124C52" w:rsidP="00F36667">
      <w:pPr>
        <w:pStyle w:val="a3"/>
        <w:ind w:left="420" w:firstLineChars="0" w:firstLine="0"/>
        <w:jc w:val="left"/>
        <w:rPr>
          <w:rFonts w:hint="eastAsia"/>
          <w:sz w:val="24"/>
        </w:rPr>
      </w:pPr>
      <w:r w:rsidRPr="00176DF3">
        <w:rPr>
          <w:rFonts w:hint="eastAsia"/>
          <w:sz w:val="24"/>
        </w:rPr>
        <w:t>※</w:t>
      </w:r>
      <w:r>
        <w:rPr>
          <w:rFonts w:hint="eastAsia"/>
          <w:sz w:val="24"/>
        </w:rPr>
        <w:t>农业改造背景：土地改革后农村的生产情况？（展示图片及文字材料）</w:t>
      </w:r>
    </w:p>
    <w:p w:rsidR="00124C52" w:rsidRDefault="00124C52" w:rsidP="00F36667">
      <w:pPr>
        <w:pStyle w:val="a3"/>
        <w:ind w:left="420" w:firstLineChars="0" w:firstLine="0"/>
        <w:jc w:val="left"/>
        <w:rPr>
          <w:rFonts w:hint="eastAsia"/>
          <w:sz w:val="24"/>
        </w:rPr>
      </w:pPr>
      <w:r w:rsidRPr="00176DF3">
        <w:rPr>
          <w:rFonts w:hint="eastAsia"/>
          <w:sz w:val="24"/>
        </w:rPr>
        <w:t>※</w:t>
      </w:r>
      <w:r>
        <w:rPr>
          <w:rFonts w:hint="eastAsia"/>
          <w:sz w:val="24"/>
        </w:rPr>
        <w:t>农业改造的过程（方式）：参加农业生产合作社（图片资料展示）</w:t>
      </w:r>
    </w:p>
    <w:p w:rsidR="00124C52" w:rsidRDefault="00124C52" w:rsidP="00F36667">
      <w:pPr>
        <w:pStyle w:val="a3"/>
        <w:ind w:left="420" w:firstLineChars="0" w:firstLine="0"/>
        <w:jc w:val="left"/>
        <w:rPr>
          <w:rFonts w:hint="eastAsia"/>
          <w:sz w:val="24"/>
        </w:rPr>
      </w:pPr>
      <w:r w:rsidRPr="00176DF3">
        <w:rPr>
          <w:rFonts w:hint="eastAsia"/>
          <w:sz w:val="24"/>
        </w:rPr>
        <w:t>※</w:t>
      </w:r>
      <w:r>
        <w:rPr>
          <w:rFonts w:hint="eastAsia"/>
          <w:sz w:val="24"/>
        </w:rPr>
        <w:t>手工业的改造</w:t>
      </w:r>
    </w:p>
    <w:p w:rsidR="00124C52" w:rsidRDefault="00124C52" w:rsidP="00124C52">
      <w:pPr>
        <w:pStyle w:val="a3"/>
        <w:ind w:left="420" w:firstLineChars="0" w:firstLine="0"/>
        <w:jc w:val="left"/>
        <w:rPr>
          <w:rFonts w:hint="eastAsia"/>
          <w:sz w:val="24"/>
        </w:rPr>
      </w:pPr>
      <w:r w:rsidRPr="00176DF3">
        <w:rPr>
          <w:rFonts w:hint="eastAsia"/>
          <w:sz w:val="24"/>
        </w:rPr>
        <w:t>※</w:t>
      </w:r>
      <w:r>
        <w:rPr>
          <w:rFonts w:hint="eastAsia"/>
          <w:sz w:val="24"/>
        </w:rPr>
        <w:t>合作探究：国家对农业和手工业实行合作化的实质是什么？（个体经营——集体经营、私有制——公有制</w:t>
      </w:r>
      <w:r w:rsidRPr="00124C52">
        <w:rPr>
          <w:rFonts w:hint="eastAsia"/>
          <w:sz w:val="24"/>
        </w:rPr>
        <w:t>）</w:t>
      </w:r>
    </w:p>
    <w:p w:rsidR="00124C52" w:rsidRDefault="00124C52" w:rsidP="00124C52">
      <w:pPr>
        <w:pStyle w:val="a3"/>
        <w:ind w:left="420" w:firstLineChars="0" w:firstLine="0"/>
        <w:jc w:val="left"/>
        <w:rPr>
          <w:rFonts w:hint="eastAsia"/>
          <w:sz w:val="24"/>
        </w:rPr>
      </w:pPr>
      <w:r>
        <w:rPr>
          <w:rFonts w:hint="eastAsia"/>
          <w:sz w:val="24"/>
        </w:rPr>
        <w:t>（</w:t>
      </w:r>
      <w:r>
        <w:rPr>
          <w:rFonts w:hint="eastAsia"/>
          <w:sz w:val="24"/>
        </w:rPr>
        <w:t>3</w:t>
      </w:r>
      <w:r>
        <w:rPr>
          <w:rFonts w:hint="eastAsia"/>
          <w:sz w:val="24"/>
        </w:rPr>
        <w:t>）对资本主义工商业的改造</w:t>
      </w:r>
    </w:p>
    <w:p w:rsidR="00124C52" w:rsidRPr="00124C52" w:rsidRDefault="00124C52" w:rsidP="00124C52">
      <w:pPr>
        <w:pStyle w:val="a3"/>
        <w:ind w:left="420" w:firstLineChars="0" w:firstLine="0"/>
        <w:jc w:val="left"/>
        <w:rPr>
          <w:rFonts w:hint="eastAsia"/>
          <w:sz w:val="24"/>
        </w:rPr>
      </w:pPr>
      <w:r w:rsidRPr="00176DF3">
        <w:rPr>
          <w:rFonts w:hint="eastAsia"/>
          <w:sz w:val="24"/>
        </w:rPr>
        <w:t>※</w:t>
      </w:r>
      <w:r>
        <w:rPr>
          <w:rFonts w:hint="eastAsia"/>
          <w:sz w:val="24"/>
        </w:rPr>
        <w:t>认识红色资本家——荣毅宏</w:t>
      </w:r>
      <w:r>
        <w:rPr>
          <w:rFonts w:hint="eastAsia"/>
          <w:sz w:val="24"/>
        </w:rPr>
        <w:t xml:space="preserve"> </w:t>
      </w:r>
    </w:p>
    <w:p w:rsidR="00124C52" w:rsidRPr="00176DF3" w:rsidRDefault="00124C52" w:rsidP="00F36667">
      <w:pPr>
        <w:pStyle w:val="a3"/>
        <w:ind w:left="420" w:firstLineChars="0" w:firstLine="0"/>
        <w:jc w:val="left"/>
        <w:rPr>
          <w:rFonts w:hint="eastAsia"/>
          <w:sz w:val="24"/>
        </w:rPr>
      </w:pPr>
      <w:r w:rsidRPr="00176DF3">
        <w:rPr>
          <w:rFonts w:hint="eastAsia"/>
          <w:sz w:val="24"/>
        </w:rPr>
        <w:t>※</w:t>
      </w:r>
      <w:r w:rsidRPr="00176DF3">
        <w:rPr>
          <w:rFonts w:hint="eastAsia"/>
          <w:sz w:val="24"/>
        </w:rPr>
        <w:t>公私合营概念解析</w:t>
      </w:r>
    </w:p>
    <w:p w:rsidR="00176DF3" w:rsidRPr="00176DF3" w:rsidRDefault="00176DF3" w:rsidP="00F36667">
      <w:pPr>
        <w:pStyle w:val="a3"/>
        <w:ind w:left="420" w:firstLineChars="0" w:firstLine="0"/>
        <w:jc w:val="left"/>
        <w:rPr>
          <w:rFonts w:hint="eastAsia"/>
          <w:sz w:val="24"/>
        </w:rPr>
      </w:pPr>
      <w:r w:rsidRPr="00176DF3">
        <w:rPr>
          <w:rFonts w:hint="eastAsia"/>
          <w:sz w:val="24"/>
        </w:rPr>
        <w:t>※</w:t>
      </w:r>
      <w:r w:rsidRPr="00176DF3">
        <w:rPr>
          <w:rFonts w:hint="eastAsia"/>
          <w:sz w:val="24"/>
        </w:rPr>
        <w:t>公私合营的图片史料（公私合营后的中华老字号）</w:t>
      </w:r>
    </w:p>
    <w:p w:rsidR="00176DF3" w:rsidRPr="00176DF3" w:rsidRDefault="00176DF3" w:rsidP="00F36667">
      <w:pPr>
        <w:pStyle w:val="a3"/>
        <w:ind w:left="420" w:firstLineChars="0" w:firstLine="0"/>
        <w:jc w:val="left"/>
      </w:pPr>
      <w:r w:rsidRPr="00176DF3">
        <w:rPr>
          <w:rFonts w:hint="eastAsia"/>
          <w:sz w:val="24"/>
        </w:rPr>
        <w:t>※</w:t>
      </w:r>
      <w:r w:rsidRPr="00176DF3">
        <w:rPr>
          <w:rFonts w:hint="eastAsia"/>
          <w:sz w:val="24"/>
        </w:rPr>
        <w:t>表格归纳</w:t>
      </w:r>
      <w:r>
        <w:rPr>
          <w:rFonts w:hint="eastAsia"/>
          <w:sz w:val="24"/>
        </w:rPr>
        <w:t xml:space="preserve">   </w:t>
      </w:r>
    </w:p>
    <w:tbl>
      <w:tblPr>
        <w:tblStyle w:val="a4"/>
        <w:tblW w:w="0" w:type="auto"/>
        <w:jc w:val="center"/>
        <w:tblLook w:val="04A0" w:firstRow="1" w:lastRow="0" w:firstColumn="1" w:lastColumn="0" w:noHBand="0" w:noVBand="1"/>
      </w:tblPr>
      <w:tblGrid>
        <w:gridCol w:w="1389"/>
        <w:gridCol w:w="1985"/>
        <w:gridCol w:w="1984"/>
        <w:gridCol w:w="1985"/>
      </w:tblGrid>
      <w:tr w:rsidR="00176DF3" w:rsidRPr="000D2D50" w:rsidTr="0017755F">
        <w:trPr>
          <w:jc w:val="center"/>
        </w:trPr>
        <w:tc>
          <w:tcPr>
            <w:tcW w:w="1389" w:type="dxa"/>
          </w:tcPr>
          <w:p w:rsidR="00176DF3" w:rsidRPr="000D2D50" w:rsidRDefault="0017755F" w:rsidP="0017755F">
            <w:pPr>
              <w:pStyle w:val="a3"/>
              <w:ind w:firstLineChars="0" w:firstLine="0"/>
              <w:jc w:val="center"/>
              <w:rPr>
                <w:sz w:val="24"/>
              </w:rPr>
            </w:pPr>
            <w:r w:rsidRPr="000D2D50">
              <w:rPr>
                <w:rFonts w:hint="eastAsia"/>
                <w:sz w:val="24"/>
              </w:rPr>
              <w:t>行业</w:t>
            </w:r>
          </w:p>
        </w:tc>
        <w:tc>
          <w:tcPr>
            <w:tcW w:w="1985" w:type="dxa"/>
          </w:tcPr>
          <w:p w:rsidR="00176DF3" w:rsidRPr="000D2D50" w:rsidRDefault="0017755F" w:rsidP="0017755F">
            <w:pPr>
              <w:pStyle w:val="a3"/>
              <w:ind w:firstLineChars="0" w:firstLine="0"/>
              <w:jc w:val="center"/>
              <w:rPr>
                <w:sz w:val="24"/>
              </w:rPr>
            </w:pPr>
            <w:r w:rsidRPr="000D2D50">
              <w:rPr>
                <w:rFonts w:hint="eastAsia"/>
                <w:sz w:val="24"/>
              </w:rPr>
              <w:t>改造前所有制性质</w:t>
            </w:r>
          </w:p>
        </w:tc>
        <w:tc>
          <w:tcPr>
            <w:tcW w:w="1984" w:type="dxa"/>
          </w:tcPr>
          <w:p w:rsidR="00176DF3" w:rsidRPr="000D2D50" w:rsidRDefault="0017755F" w:rsidP="0017755F">
            <w:pPr>
              <w:pStyle w:val="a3"/>
              <w:ind w:firstLineChars="0" w:firstLine="0"/>
              <w:jc w:val="center"/>
              <w:rPr>
                <w:sz w:val="24"/>
              </w:rPr>
            </w:pPr>
            <w:r w:rsidRPr="000D2D50">
              <w:rPr>
                <w:rFonts w:hint="eastAsia"/>
                <w:sz w:val="24"/>
              </w:rPr>
              <w:t>途径</w:t>
            </w:r>
          </w:p>
        </w:tc>
        <w:tc>
          <w:tcPr>
            <w:tcW w:w="1985" w:type="dxa"/>
          </w:tcPr>
          <w:p w:rsidR="00176DF3" w:rsidRPr="000D2D50" w:rsidRDefault="0017755F" w:rsidP="0017755F">
            <w:pPr>
              <w:pStyle w:val="a3"/>
              <w:ind w:firstLineChars="0" w:firstLine="0"/>
              <w:jc w:val="center"/>
              <w:rPr>
                <w:sz w:val="24"/>
              </w:rPr>
            </w:pPr>
            <w:r w:rsidRPr="000D2D50">
              <w:rPr>
                <w:rFonts w:hint="eastAsia"/>
                <w:sz w:val="24"/>
              </w:rPr>
              <w:t>改造后所有制性质</w:t>
            </w:r>
          </w:p>
        </w:tc>
      </w:tr>
      <w:tr w:rsidR="00176DF3" w:rsidRPr="000D2D50" w:rsidTr="0017755F">
        <w:trPr>
          <w:jc w:val="center"/>
        </w:trPr>
        <w:tc>
          <w:tcPr>
            <w:tcW w:w="1389" w:type="dxa"/>
          </w:tcPr>
          <w:p w:rsidR="00176DF3" w:rsidRPr="000D2D50" w:rsidRDefault="0017755F" w:rsidP="0017755F">
            <w:pPr>
              <w:pStyle w:val="a3"/>
              <w:ind w:firstLineChars="0" w:firstLine="0"/>
              <w:jc w:val="center"/>
              <w:rPr>
                <w:sz w:val="24"/>
              </w:rPr>
            </w:pPr>
            <w:r w:rsidRPr="000D2D50">
              <w:rPr>
                <w:rFonts w:hint="eastAsia"/>
                <w:sz w:val="24"/>
              </w:rPr>
              <w:t>农业</w:t>
            </w:r>
          </w:p>
        </w:tc>
        <w:tc>
          <w:tcPr>
            <w:tcW w:w="1985" w:type="dxa"/>
          </w:tcPr>
          <w:p w:rsidR="00176DF3" w:rsidRPr="000D2D50" w:rsidRDefault="0017755F" w:rsidP="0017755F">
            <w:pPr>
              <w:pStyle w:val="a3"/>
              <w:ind w:firstLineChars="0" w:firstLine="0"/>
              <w:jc w:val="center"/>
              <w:rPr>
                <w:sz w:val="24"/>
              </w:rPr>
            </w:pPr>
            <w:r w:rsidRPr="000D2D50">
              <w:rPr>
                <w:rFonts w:hint="eastAsia"/>
                <w:sz w:val="24"/>
              </w:rPr>
              <w:t>个体</w:t>
            </w:r>
            <w:bookmarkStart w:id="0" w:name="_GoBack"/>
            <w:bookmarkEnd w:id="0"/>
            <w:r w:rsidRPr="000D2D50">
              <w:rPr>
                <w:rFonts w:hint="eastAsia"/>
                <w:sz w:val="24"/>
              </w:rPr>
              <w:t>农民私有制</w:t>
            </w:r>
          </w:p>
        </w:tc>
        <w:tc>
          <w:tcPr>
            <w:tcW w:w="1984" w:type="dxa"/>
          </w:tcPr>
          <w:p w:rsidR="00176DF3" w:rsidRPr="000D2D50" w:rsidRDefault="0017755F" w:rsidP="0017755F">
            <w:pPr>
              <w:pStyle w:val="a3"/>
              <w:ind w:firstLineChars="0" w:firstLine="0"/>
              <w:jc w:val="center"/>
              <w:rPr>
                <w:sz w:val="24"/>
              </w:rPr>
            </w:pPr>
            <w:r w:rsidRPr="000D2D50">
              <w:rPr>
                <w:rFonts w:hint="eastAsia"/>
                <w:sz w:val="24"/>
              </w:rPr>
              <w:t>农业合作化</w:t>
            </w:r>
          </w:p>
        </w:tc>
        <w:tc>
          <w:tcPr>
            <w:tcW w:w="1985" w:type="dxa"/>
          </w:tcPr>
          <w:p w:rsidR="00176DF3" w:rsidRPr="000D2D50" w:rsidRDefault="0017755F" w:rsidP="0017755F">
            <w:pPr>
              <w:pStyle w:val="a3"/>
              <w:ind w:firstLineChars="0" w:firstLine="0"/>
              <w:jc w:val="center"/>
              <w:rPr>
                <w:sz w:val="24"/>
              </w:rPr>
            </w:pPr>
            <w:r w:rsidRPr="000D2D50">
              <w:rPr>
                <w:rFonts w:hint="eastAsia"/>
                <w:sz w:val="24"/>
              </w:rPr>
              <w:t>社会主义公有制</w:t>
            </w:r>
          </w:p>
        </w:tc>
      </w:tr>
      <w:tr w:rsidR="00176DF3" w:rsidRPr="000D2D50" w:rsidTr="0017755F">
        <w:trPr>
          <w:jc w:val="center"/>
        </w:trPr>
        <w:tc>
          <w:tcPr>
            <w:tcW w:w="1389" w:type="dxa"/>
          </w:tcPr>
          <w:p w:rsidR="00176DF3" w:rsidRPr="000D2D50" w:rsidRDefault="0017755F" w:rsidP="0017755F">
            <w:pPr>
              <w:pStyle w:val="a3"/>
              <w:ind w:firstLineChars="0" w:firstLine="0"/>
              <w:jc w:val="center"/>
              <w:rPr>
                <w:sz w:val="24"/>
              </w:rPr>
            </w:pPr>
            <w:r w:rsidRPr="000D2D50">
              <w:rPr>
                <w:rFonts w:hint="eastAsia"/>
                <w:sz w:val="24"/>
              </w:rPr>
              <w:t>手工业</w:t>
            </w:r>
          </w:p>
        </w:tc>
        <w:tc>
          <w:tcPr>
            <w:tcW w:w="1985" w:type="dxa"/>
          </w:tcPr>
          <w:p w:rsidR="00176DF3" w:rsidRPr="000D2D50" w:rsidRDefault="0017755F" w:rsidP="0017755F">
            <w:pPr>
              <w:pStyle w:val="a3"/>
              <w:ind w:firstLineChars="0" w:firstLine="0"/>
              <w:jc w:val="center"/>
              <w:rPr>
                <w:sz w:val="24"/>
              </w:rPr>
            </w:pPr>
            <w:r w:rsidRPr="000D2D50">
              <w:rPr>
                <w:rFonts w:hint="eastAsia"/>
                <w:sz w:val="24"/>
              </w:rPr>
              <w:t>个体手工业私有</w:t>
            </w:r>
          </w:p>
        </w:tc>
        <w:tc>
          <w:tcPr>
            <w:tcW w:w="1984" w:type="dxa"/>
          </w:tcPr>
          <w:p w:rsidR="00176DF3" w:rsidRPr="000D2D50" w:rsidRDefault="0017755F" w:rsidP="0017755F">
            <w:pPr>
              <w:pStyle w:val="a3"/>
              <w:ind w:firstLineChars="0" w:firstLine="0"/>
              <w:jc w:val="center"/>
              <w:rPr>
                <w:sz w:val="24"/>
              </w:rPr>
            </w:pPr>
            <w:r w:rsidRPr="000D2D50">
              <w:rPr>
                <w:rFonts w:hint="eastAsia"/>
                <w:sz w:val="24"/>
              </w:rPr>
              <w:t>手工业合作化</w:t>
            </w:r>
          </w:p>
        </w:tc>
        <w:tc>
          <w:tcPr>
            <w:tcW w:w="1985" w:type="dxa"/>
          </w:tcPr>
          <w:p w:rsidR="00176DF3" w:rsidRPr="000D2D50" w:rsidRDefault="0017755F" w:rsidP="0017755F">
            <w:pPr>
              <w:pStyle w:val="a3"/>
              <w:ind w:firstLineChars="0" w:firstLine="0"/>
              <w:jc w:val="center"/>
              <w:rPr>
                <w:sz w:val="24"/>
              </w:rPr>
            </w:pPr>
            <w:r w:rsidRPr="000D2D50">
              <w:rPr>
                <w:rFonts w:hint="eastAsia"/>
                <w:sz w:val="24"/>
              </w:rPr>
              <w:t>社会主义公有制</w:t>
            </w:r>
          </w:p>
        </w:tc>
      </w:tr>
      <w:tr w:rsidR="0017755F" w:rsidRPr="000D2D50" w:rsidTr="0017755F">
        <w:trPr>
          <w:jc w:val="center"/>
        </w:trPr>
        <w:tc>
          <w:tcPr>
            <w:tcW w:w="1389" w:type="dxa"/>
          </w:tcPr>
          <w:p w:rsidR="0017755F" w:rsidRPr="000D2D50" w:rsidRDefault="0017755F" w:rsidP="0017755F">
            <w:pPr>
              <w:pStyle w:val="a3"/>
              <w:ind w:firstLineChars="0" w:firstLine="0"/>
              <w:jc w:val="center"/>
              <w:rPr>
                <w:rFonts w:hint="eastAsia"/>
                <w:sz w:val="24"/>
              </w:rPr>
            </w:pPr>
            <w:r w:rsidRPr="000D2D50">
              <w:rPr>
                <w:rFonts w:hint="eastAsia"/>
                <w:sz w:val="24"/>
              </w:rPr>
              <w:t>资本主义工商业</w:t>
            </w:r>
          </w:p>
        </w:tc>
        <w:tc>
          <w:tcPr>
            <w:tcW w:w="1985" w:type="dxa"/>
          </w:tcPr>
          <w:p w:rsidR="0017755F" w:rsidRPr="000D2D50" w:rsidRDefault="0017755F" w:rsidP="0017755F">
            <w:pPr>
              <w:pStyle w:val="a3"/>
              <w:ind w:firstLineChars="0" w:firstLine="0"/>
              <w:jc w:val="center"/>
              <w:rPr>
                <w:sz w:val="24"/>
              </w:rPr>
            </w:pPr>
            <w:r w:rsidRPr="000D2D50">
              <w:rPr>
                <w:rFonts w:hint="eastAsia"/>
                <w:sz w:val="24"/>
              </w:rPr>
              <w:t>资本主义私有制</w:t>
            </w:r>
          </w:p>
        </w:tc>
        <w:tc>
          <w:tcPr>
            <w:tcW w:w="1984" w:type="dxa"/>
          </w:tcPr>
          <w:p w:rsidR="0017755F" w:rsidRPr="000D2D50" w:rsidRDefault="0017755F" w:rsidP="0017755F">
            <w:pPr>
              <w:pStyle w:val="a3"/>
              <w:ind w:firstLineChars="0" w:firstLine="0"/>
              <w:jc w:val="center"/>
              <w:rPr>
                <w:sz w:val="24"/>
              </w:rPr>
            </w:pPr>
            <w:r w:rsidRPr="000D2D50">
              <w:rPr>
                <w:rFonts w:hint="eastAsia"/>
                <w:sz w:val="24"/>
              </w:rPr>
              <w:t>加工订货向公私合营过渡</w:t>
            </w:r>
          </w:p>
        </w:tc>
        <w:tc>
          <w:tcPr>
            <w:tcW w:w="1985" w:type="dxa"/>
          </w:tcPr>
          <w:p w:rsidR="0017755F" w:rsidRPr="000D2D50" w:rsidRDefault="0017755F" w:rsidP="0017755F">
            <w:pPr>
              <w:pStyle w:val="a3"/>
              <w:ind w:firstLineChars="0" w:firstLine="0"/>
              <w:jc w:val="center"/>
              <w:rPr>
                <w:sz w:val="24"/>
              </w:rPr>
            </w:pPr>
            <w:r w:rsidRPr="000D2D50">
              <w:rPr>
                <w:rFonts w:hint="eastAsia"/>
                <w:sz w:val="24"/>
              </w:rPr>
              <w:t>社会主义公有制</w:t>
            </w:r>
          </w:p>
        </w:tc>
      </w:tr>
    </w:tbl>
    <w:p w:rsidR="00176DF3" w:rsidRPr="000D2D50" w:rsidRDefault="0017755F" w:rsidP="00F36667">
      <w:pPr>
        <w:pStyle w:val="a3"/>
        <w:ind w:left="420" w:firstLineChars="0" w:firstLine="0"/>
        <w:jc w:val="left"/>
        <w:rPr>
          <w:rFonts w:hint="eastAsia"/>
          <w:sz w:val="24"/>
        </w:rPr>
      </w:pPr>
      <w:r w:rsidRPr="000D2D50">
        <w:rPr>
          <w:rFonts w:hint="eastAsia"/>
          <w:sz w:val="24"/>
        </w:rPr>
        <w:t>实质：生产资料私有制——社会主义公有制</w:t>
      </w:r>
    </w:p>
    <w:p w:rsidR="0017755F" w:rsidRPr="000D2D50" w:rsidRDefault="0017755F" w:rsidP="00F36667">
      <w:pPr>
        <w:pStyle w:val="a3"/>
        <w:ind w:left="420" w:firstLineChars="0" w:firstLine="0"/>
        <w:jc w:val="left"/>
        <w:rPr>
          <w:rFonts w:hint="eastAsia"/>
          <w:sz w:val="24"/>
        </w:rPr>
      </w:pPr>
      <w:r w:rsidRPr="000D2D50">
        <w:rPr>
          <w:rFonts w:hint="eastAsia"/>
          <w:sz w:val="24"/>
        </w:rPr>
        <w:t>史料表格展示：归纳出三大改造的意见及不足</w:t>
      </w:r>
    </w:p>
    <w:p w:rsidR="0017755F" w:rsidRPr="000D2D50" w:rsidRDefault="0017755F" w:rsidP="0017755F">
      <w:pPr>
        <w:pStyle w:val="a3"/>
        <w:numPr>
          <w:ilvl w:val="0"/>
          <w:numId w:val="1"/>
        </w:numPr>
        <w:ind w:firstLineChars="0"/>
        <w:jc w:val="left"/>
        <w:rPr>
          <w:rFonts w:hint="eastAsia"/>
          <w:sz w:val="24"/>
        </w:rPr>
      </w:pPr>
      <w:r w:rsidRPr="000D2D50">
        <w:rPr>
          <w:rFonts w:hint="eastAsia"/>
          <w:sz w:val="24"/>
        </w:rPr>
        <w:t>系统总结</w:t>
      </w:r>
    </w:p>
    <w:p w:rsidR="0017755F" w:rsidRDefault="0017755F" w:rsidP="0017755F">
      <w:pPr>
        <w:pStyle w:val="a3"/>
        <w:ind w:left="420" w:firstLineChars="0" w:firstLine="0"/>
        <w:jc w:val="left"/>
        <w:rPr>
          <w:rFonts w:hint="eastAsia"/>
        </w:rPr>
      </w:pPr>
      <w:r>
        <w:rPr>
          <w:rFonts w:hint="eastAsia"/>
          <w:noProof/>
        </w:rPr>
        <mc:AlternateContent>
          <mc:Choice Requires="wps">
            <w:drawing>
              <wp:anchor distT="0" distB="0" distL="114300" distR="114300" simplePos="0" relativeHeight="251665408" behindDoc="0" locked="0" layoutInCell="1" allowOverlap="1">
                <wp:simplePos x="0" y="0"/>
                <wp:positionH relativeFrom="column">
                  <wp:posOffset>3886200</wp:posOffset>
                </wp:positionH>
                <wp:positionV relativeFrom="paragraph">
                  <wp:posOffset>92710</wp:posOffset>
                </wp:positionV>
                <wp:extent cx="120650" cy="920750"/>
                <wp:effectExtent l="0" t="0" r="12700" b="12700"/>
                <wp:wrapNone/>
                <wp:docPr id="7" name="右大括号 7"/>
                <wp:cNvGraphicFramePr/>
                <a:graphic xmlns:a="http://schemas.openxmlformats.org/drawingml/2006/main">
                  <a:graphicData uri="http://schemas.microsoft.com/office/word/2010/wordprocessingShape">
                    <wps:wsp>
                      <wps:cNvSpPr/>
                      <wps:spPr>
                        <a:xfrm>
                          <a:off x="0" y="0"/>
                          <a:ext cx="120650" cy="92075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7" o:spid="_x0000_s1026" type="#_x0000_t88" style="position:absolute;left:0;text-align:left;margin-left:306pt;margin-top:7.3pt;width:9.5pt;height:7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" adj="236" strokecolor="black [3213]"/>
            </w:pict>
          </mc:Fallback>
        </mc:AlternateContent>
      </w:r>
      <w:r>
        <w:rPr>
          <w:rFonts w:hint="eastAsia"/>
          <w:noProof/>
        </w:rPr>
        <mc:AlternateContent>
          <mc:Choice Requires="wps">
            <w:drawing>
              <wp:anchor distT="0" distB="0" distL="114300" distR="114300" simplePos="0" relativeHeight="251660288" behindDoc="0" locked="0" layoutInCell="1" allowOverlap="1" wp14:anchorId="54E6DF5E" wp14:editId="38140B44">
                <wp:simplePos x="0" y="0"/>
                <wp:positionH relativeFrom="column">
                  <wp:posOffset>1581150</wp:posOffset>
                </wp:positionH>
                <wp:positionV relativeFrom="paragraph">
                  <wp:posOffset>92710</wp:posOffset>
                </wp:positionV>
                <wp:extent cx="463550" cy="0"/>
                <wp:effectExtent l="0" t="76200" r="12700" b="114300"/>
                <wp:wrapNone/>
                <wp:docPr id="4" name="直接箭头连接符 4"/>
                <wp:cNvGraphicFramePr/>
                <a:graphic xmlns:a="http://schemas.openxmlformats.org/drawingml/2006/main">
                  <a:graphicData uri="http://schemas.microsoft.com/office/word/2010/wordprocessingShape">
                    <wps:wsp>
                      <wps:cNvCnPr/>
                      <wps:spPr>
                        <a:xfrm>
                          <a:off x="0" y="0"/>
                          <a:ext cx="4635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接箭头连接符 4" o:spid="_x0000_s1026" type="#_x0000_t32" style="position:absolute;left:0;text-align:left;margin-left:124.5pt;margin-top:7.3pt;width:36.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" strokecolor="black [3213]">
                <v:stroke endarrow="open"/>
              </v:shape>
            </w:pict>
          </mc:Fallback>
        </mc:AlternateContent>
      </w:r>
      <w:r>
        <w:rPr>
          <w:rFonts w:hint="eastAsia"/>
          <w:noProof/>
        </w:rPr>
        <mc:AlternateContent>
          <mc:Choice Requires="wps">
            <w:drawing>
              <wp:anchor distT="0" distB="0" distL="114300" distR="114300" simplePos="0" relativeHeight="251659264" behindDoc="0" locked="0" layoutInCell="1" allowOverlap="1" wp14:anchorId="7400FBAD" wp14:editId="64C42317">
                <wp:simplePos x="0" y="0"/>
                <wp:positionH relativeFrom="column">
                  <wp:posOffset>914400</wp:posOffset>
                </wp:positionH>
                <wp:positionV relativeFrom="paragraph">
                  <wp:posOffset>124460</wp:posOffset>
                </wp:positionV>
                <wp:extent cx="165100" cy="889000"/>
                <wp:effectExtent l="0" t="0" r="25400" b="25400"/>
                <wp:wrapNone/>
                <wp:docPr id="3" name="左大括号 3"/>
                <wp:cNvGraphicFramePr/>
                <a:graphic xmlns:a="http://schemas.openxmlformats.org/drawingml/2006/main">
                  <a:graphicData uri="http://schemas.microsoft.com/office/word/2010/wordprocessingShape">
                    <wps:wsp>
                      <wps:cNvSpPr/>
                      <wps:spPr>
                        <a:xfrm>
                          <a:off x="0" y="0"/>
                          <a:ext cx="165100" cy="88900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 o:spid="_x0000_s1026" type="#_x0000_t87" style="position:absolute;left:0;text-align:left;margin-left:1in;margin-top:9.8pt;width:13pt;height:7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" adj="334" strokecolor="black [3213]"/>
            </w:pict>
          </mc:Fallback>
        </mc:AlternateContent>
      </w:r>
      <w:r>
        <w:rPr>
          <w:rFonts w:hint="eastAsia"/>
        </w:rPr>
        <w:t xml:space="preserve">              </w:t>
      </w:r>
      <w:r>
        <w:rPr>
          <w:rFonts w:hint="eastAsia"/>
        </w:rPr>
        <w:t>农业</w:t>
      </w:r>
      <w:r>
        <w:rPr>
          <w:rFonts w:hint="eastAsia"/>
        </w:rPr>
        <w:t xml:space="preserve">           </w:t>
      </w:r>
      <w:r>
        <w:rPr>
          <w:rFonts w:hint="eastAsia"/>
        </w:rPr>
        <w:t>农业生产合作社</w:t>
      </w:r>
    </w:p>
    <w:p w:rsidR="0017755F" w:rsidRDefault="0017755F" w:rsidP="0017755F">
      <w:pPr>
        <w:pStyle w:val="a3"/>
        <w:ind w:left="420" w:firstLineChars="0" w:firstLine="0"/>
        <w:jc w:val="left"/>
        <w:rPr>
          <w:rFonts w:hint="eastAsia"/>
        </w:rPr>
      </w:pPr>
    </w:p>
    <w:p w:rsidR="0017755F" w:rsidRDefault="0017755F" w:rsidP="0017755F">
      <w:pPr>
        <w:pStyle w:val="a3"/>
        <w:ind w:left="420" w:firstLineChars="0" w:firstLine="0"/>
        <w:jc w:val="left"/>
        <w:rPr>
          <w:rFonts w:hint="eastAsia"/>
        </w:rPr>
      </w:pPr>
      <w:r w:rsidRPr="0017755F">
        <w:rPr>
          <w:rFonts w:hint="eastAsia"/>
          <w:noProof/>
          <w:sz w:val="22"/>
        </w:rPr>
        <mc:AlternateContent>
          <mc:Choice Requires="wps">
            <w:drawing>
              <wp:anchor distT="0" distB="0" distL="114300" distR="114300" simplePos="0" relativeHeight="251662336" behindDoc="0" locked="0" layoutInCell="1" allowOverlap="1" wp14:anchorId="1022ADE5" wp14:editId="1D75E949">
                <wp:simplePos x="0" y="0"/>
                <wp:positionH relativeFrom="column">
                  <wp:posOffset>1682750</wp:posOffset>
                </wp:positionH>
                <wp:positionV relativeFrom="paragraph">
                  <wp:posOffset>90170</wp:posOffset>
                </wp:positionV>
                <wp:extent cx="463550" cy="0"/>
                <wp:effectExtent l="0" t="76200" r="12700" b="114300"/>
                <wp:wrapNone/>
                <wp:docPr id="5" name="直接箭头连接符 5"/>
                <wp:cNvGraphicFramePr/>
                <a:graphic xmlns:a="http://schemas.openxmlformats.org/drawingml/2006/main">
                  <a:graphicData uri="http://schemas.microsoft.com/office/word/2010/wordprocessingShape">
                    <wps:wsp>
                      <wps:cNvCnPr/>
                      <wps:spPr>
                        <a:xfrm>
                          <a:off x="0" y="0"/>
                          <a:ext cx="463550"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直接箭头连接符 5" o:spid="_x0000_s1026" type="#_x0000_t32" style="position:absolute;left:0;text-align:left;margin-left:132.5pt;margin-top:7.1pt;width:36.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" strokecolor="windowText">
                <v:stroke endarrow="open"/>
              </v:shape>
            </w:pict>
          </mc:Fallback>
        </mc:AlternateContent>
      </w:r>
      <w:r w:rsidRPr="0017755F">
        <w:rPr>
          <w:rFonts w:hint="eastAsia"/>
          <w:sz w:val="22"/>
        </w:rPr>
        <w:t>三大改造</w:t>
      </w:r>
      <w:r w:rsidRPr="0017755F">
        <w:rPr>
          <w:rFonts w:hint="eastAsia"/>
          <w:sz w:val="22"/>
        </w:rPr>
        <w:t xml:space="preserve"> </w:t>
      </w:r>
      <w:r>
        <w:rPr>
          <w:rFonts w:hint="eastAsia"/>
        </w:rPr>
        <w:t xml:space="preserve">     </w:t>
      </w:r>
      <w:r>
        <w:rPr>
          <w:rFonts w:hint="eastAsia"/>
        </w:rPr>
        <w:t>手工业</w:t>
      </w:r>
      <w:r>
        <w:rPr>
          <w:rFonts w:hint="eastAsia"/>
        </w:rPr>
        <w:t xml:space="preserve">          </w:t>
      </w:r>
      <w:r>
        <w:rPr>
          <w:rFonts w:hint="eastAsia"/>
        </w:rPr>
        <w:t>手工业生产合作社</w:t>
      </w:r>
      <w:r>
        <w:rPr>
          <w:rFonts w:hint="eastAsia"/>
        </w:rPr>
        <w:t xml:space="preserve">             1956</w:t>
      </w:r>
      <w:r>
        <w:rPr>
          <w:rFonts w:hint="eastAsia"/>
        </w:rPr>
        <w:t>年底，社会主</w:t>
      </w:r>
    </w:p>
    <w:p w:rsidR="0017755F" w:rsidRDefault="0017755F" w:rsidP="0017755F">
      <w:pPr>
        <w:pStyle w:val="a3"/>
        <w:ind w:left="420" w:firstLineChars="0" w:firstLine="0"/>
        <w:jc w:val="left"/>
        <w:rPr>
          <w:rFonts w:hint="eastAsia"/>
        </w:rPr>
      </w:pPr>
      <w:r>
        <w:rPr>
          <w:rFonts w:hint="eastAsia"/>
        </w:rPr>
        <w:t xml:space="preserve">                                                           </w:t>
      </w:r>
      <w:r>
        <w:rPr>
          <w:rFonts w:hint="eastAsia"/>
        </w:rPr>
        <w:t>义制度确立</w:t>
      </w:r>
    </w:p>
    <w:p w:rsidR="000D2D50" w:rsidRDefault="0017755F" w:rsidP="000D2D50">
      <w:pPr>
        <w:pStyle w:val="a3"/>
        <w:ind w:left="420" w:firstLineChars="0" w:firstLine="0"/>
        <w:jc w:val="left"/>
        <w:rPr>
          <w:rFonts w:hint="eastAsia"/>
        </w:rPr>
      </w:pPr>
      <w:r>
        <w:rPr>
          <w:rFonts w:hint="eastAsia"/>
          <w:noProof/>
        </w:rPr>
        <mc:AlternateContent>
          <mc:Choice Requires="wps">
            <w:drawing>
              <wp:anchor distT="0" distB="0" distL="114300" distR="114300" simplePos="0" relativeHeight="251664384" behindDoc="0" locked="0" layoutInCell="1" allowOverlap="1" wp14:anchorId="283AEAE7" wp14:editId="77526599">
                <wp:simplePos x="0" y="0"/>
                <wp:positionH relativeFrom="column">
                  <wp:posOffset>2114550</wp:posOffset>
                </wp:positionH>
                <wp:positionV relativeFrom="paragraph">
                  <wp:posOffset>81280</wp:posOffset>
                </wp:positionV>
                <wp:extent cx="463550" cy="0"/>
                <wp:effectExtent l="0" t="76200" r="12700" b="114300"/>
                <wp:wrapNone/>
                <wp:docPr id="6" name="直接箭头连接符 6"/>
                <wp:cNvGraphicFramePr/>
                <a:graphic xmlns:a="http://schemas.openxmlformats.org/drawingml/2006/main">
                  <a:graphicData uri="http://schemas.microsoft.com/office/word/2010/wordprocessingShape">
                    <wps:wsp>
                      <wps:cNvCnPr/>
                      <wps:spPr>
                        <a:xfrm>
                          <a:off x="0" y="0"/>
                          <a:ext cx="463550"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直接箭头连接符 6" o:spid="_x0000_s1026" type="#_x0000_t32" style="position:absolute;left:0;text-align:left;margin-left:166.5pt;margin-top:6.4pt;width:36.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" strokecolor="windowText">
                <v:stroke endarrow="open"/>
              </v:shape>
            </w:pict>
          </mc:Fallback>
        </mc:AlternateContent>
      </w:r>
      <w:r>
        <w:rPr>
          <w:rFonts w:hint="eastAsia"/>
        </w:rPr>
        <w:t xml:space="preserve">             </w:t>
      </w:r>
      <w:r>
        <w:rPr>
          <w:rFonts w:hint="eastAsia"/>
        </w:rPr>
        <w:t>资本主义工商业</w:t>
      </w:r>
      <w:r>
        <w:rPr>
          <w:rFonts w:hint="eastAsia"/>
        </w:rPr>
        <w:t xml:space="preserve">        </w:t>
      </w:r>
      <w:r>
        <w:rPr>
          <w:rFonts w:hint="eastAsia"/>
        </w:rPr>
        <w:t>公私合营</w:t>
      </w:r>
      <w:r>
        <w:rPr>
          <w:rFonts w:hint="eastAsia"/>
        </w:rPr>
        <w:t xml:space="preserve"> </w:t>
      </w:r>
      <w:r>
        <w:rPr>
          <w:rFonts w:hint="eastAsia"/>
        </w:rPr>
        <w:t>赎买政策</w:t>
      </w:r>
    </w:p>
    <w:p w:rsidR="000D2D50" w:rsidRDefault="000D2D50" w:rsidP="000D2D50">
      <w:pPr>
        <w:jc w:val="left"/>
        <w:rPr>
          <w:rFonts w:hint="eastAsia"/>
        </w:rPr>
      </w:pPr>
    </w:p>
    <w:p w:rsidR="000D2D50" w:rsidRPr="000D2D50" w:rsidRDefault="000D2D50" w:rsidP="000D2D50">
      <w:pPr>
        <w:pStyle w:val="a3"/>
        <w:numPr>
          <w:ilvl w:val="0"/>
          <w:numId w:val="1"/>
        </w:numPr>
        <w:ind w:firstLineChars="0"/>
        <w:jc w:val="left"/>
        <w:rPr>
          <w:sz w:val="24"/>
        </w:rPr>
      </w:pPr>
      <w:r w:rsidRPr="000D2D50">
        <w:rPr>
          <w:rFonts w:hint="eastAsia"/>
          <w:sz w:val="24"/>
        </w:rPr>
        <w:t>专项习题训练</w:t>
      </w:r>
    </w:p>
    <w:sectPr w:rsidR="000D2D50" w:rsidRPr="000D2D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53172D"/>
    <w:multiLevelType w:val="hybridMultilevel"/>
    <w:tmpl w:val="B4522472"/>
    <w:lvl w:ilvl="0" w:tplc="36DE52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A5"/>
    <w:rsid w:val="000D2D50"/>
    <w:rsid w:val="00124C52"/>
    <w:rsid w:val="00176DF3"/>
    <w:rsid w:val="0017755F"/>
    <w:rsid w:val="006B37A5"/>
    <w:rsid w:val="00E447D7"/>
    <w:rsid w:val="00F3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6667"/>
    <w:pPr>
      <w:ind w:firstLineChars="200" w:firstLine="420"/>
    </w:pPr>
  </w:style>
  <w:style w:type="table" w:styleId="a4">
    <w:name w:val="Table Grid"/>
    <w:basedOn w:val="a1"/>
    <w:uiPriority w:val="59"/>
    <w:rsid w:val="00176D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Light Shading"/>
    <w:basedOn w:val="a1"/>
    <w:uiPriority w:val="60"/>
    <w:rsid w:val="0017755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6667"/>
    <w:pPr>
      <w:ind w:firstLineChars="200" w:firstLine="420"/>
    </w:pPr>
  </w:style>
  <w:style w:type="table" w:styleId="a4">
    <w:name w:val="Table Grid"/>
    <w:basedOn w:val="a1"/>
    <w:uiPriority w:val="59"/>
    <w:rsid w:val="00176D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Light Shading"/>
    <w:basedOn w:val="a1"/>
    <w:uiPriority w:val="60"/>
    <w:rsid w:val="0017755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BCB8A-7E3A-42F2-88AD-E68F49F61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119</Words>
  <Characters>684</Characters>
  <Application>Microsoft Office Word</Application>
  <DocSecurity>0</DocSecurity>
  <Lines>5</Lines>
  <Paragraphs>1</Paragraphs>
  <ScaleCrop>false</ScaleCrop>
  <Company>微软中国</Company>
  <LinksUpToDate>false</LinksUpToDate>
  <CharactersWithSpaces>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2017-07-29T10:56:00Z</dcterms:created>
  <dcterms:modified xsi:type="dcterms:W3CDTF">2017-07-30T10:46:00Z</dcterms:modified>
</cp:coreProperties>
</file>